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right"/>
        <w:rPr>
          <w:rFonts w:ascii="宋体" w:hAnsi="宋体"/>
          <w:sz w:val="21"/>
          <w:szCs w:val="21"/>
        </w:rPr>
      </w:pPr>
      <w:r>
        <w:rPr>
          <w:rFonts w:hint="eastAsia"/>
          <w:sz w:val="24"/>
          <w:lang w:val="en-US" w:eastAsia="zh-CN"/>
        </w:rPr>
        <w:t xml:space="preserve"> </w:t>
      </w:r>
      <w:bookmarkStart w:id="0" w:name="_GoBack"/>
      <w:bookmarkEnd w:id="0"/>
      <w:r>
        <w:rPr>
          <w:sz w:val="24"/>
        </w:rPr>
        <w:t>文件编号：</w:t>
      </w:r>
      <w:r>
        <w:rPr>
          <w:rFonts w:hint="eastAsia" w:cs="Times New Roman"/>
          <w:kern w:val="0"/>
          <w:sz w:val="24"/>
        </w:rPr>
        <w:t>IEC</w:t>
      </w:r>
      <w:r>
        <w:rPr>
          <w:rFonts w:cs="Times New Roman"/>
          <w:kern w:val="0"/>
          <w:sz w:val="24"/>
        </w:rPr>
        <w:t>/</w:t>
      </w:r>
      <w:r>
        <w:rPr>
          <w:sz w:val="24"/>
        </w:rPr>
        <w:t>AF/</w:t>
      </w:r>
      <w:r>
        <w:rPr>
          <w:rFonts w:hint="eastAsia"/>
          <w:sz w:val="24"/>
        </w:rPr>
        <w:t>26</w:t>
      </w:r>
      <w:r>
        <w:rPr>
          <w:sz w:val="24"/>
        </w:rPr>
        <w:t>/20</w:t>
      </w:r>
      <w:r>
        <w:rPr>
          <w:rFonts w:hint="eastAsia"/>
          <w:sz w:val="24"/>
        </w:rPr>
        <w:t>20</w:t>
      </w:r>
      <w:r>
        <w:rPr>
          <w:sz w:val="24"/>
        </w:rPr>
        <w:t>-01.</w:t>
      </w:r>
      <w:r>
        <w:rPr>
          <w:rFonts w:hint="eastAsia"/>
          <w:sz w:val="24"/>
        </w:rPr>
        <w:t>0</w:t>
      </w:r>
    </w:p>
    <w:p>
      <w:pPr>
        <w:spacing w:line="360" w:lineRule="auto"/>
        <w:jc w:val="center"/>
        <w:rPr>
          <w:rFonts w:asciiTheme="minorEastAsia" w:hAnsiTheme="minorEastAsia"/>
          <w:b/>
          <w:spacing w:val="20"/>
          <w:sz w:val="32"/>
          <w:szCs w:val="30"/>
        </w:rPr>
      </w:pPr>
      <w:r>
        <w:rPr>
          <w:rFonts w:hint="eastAsia" w:asciiTheme="minorEastAsia" w:hAnsiTheme="minorEastAsia"/>
          <w:b/>
          <w:spacing w:val="20"/>
          <w:sz w:val="32"/>
          <w:szCs w:val="30"/>
        </w:rPr>
        <w:t>不依从/违背方案报告</w:t>
      </w:r>
    </w:p>
    <w:tbl>
      <w:tblPr>
        <w:tblStyle w:val="5"/>
        <w:tblW w:w="8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1642"/>
        <w:gridCol w:w="7"/>
        <w:gridCol w:w="226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项    目</w:t>
            </w:r>
          </w:p>
        </w:tc>
        <w:tc>
          <w:tcPr>
            <w:tcW w:w="5896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申办者/项目</w:t>
            </w:r>
            <w:r>
              <w:rPr>
                <w:rFonts w:ascii="宋体" w:hAnsi="宋体"/>
                <w:sz w:val="22"/>
              </w:rPr>
              <w:t>来源</w:t>
            </w:r>
          </w:p>
        </w:tc>
        <w:tc>
          <w:tcPr>
            <w:tcW w:w="58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color w:val="A6A6A6" w:themeColor="background1" w:themeShade="A6"/>
                <w:sz w:val="21"/>
              </w:rPr>
              <w:t>填写如：申办方/科研课题类别/研究者自发的研究等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方案版本号</w:t>
            </w:r>
          </w:p>
        </w:tc>
        <w:tc>
          <w:tcPr>
            <w:tcW w:w="16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方案版本日期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知情同意书版本号</w:t>
            </w:r>
          </w:p>
        </w:tc>
        <w:tc>
          <w:tcPr>
            <w:tcW w:w="16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知情同意书版本日期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伦理审查批件号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受理号</w:t>
            </w:r>
          </w:p>
        </w:tc>
        <w:tc>
          <w:tcPr>
            <w:tcW w:w="19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color w:val="A6A6A6" w:themeColor="background1" w:themeShade="A6"/>
                <w:sz w:val="22"/>
              </w:rPr>
              <w:t>伦理办公室填写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研究科室/主要研究者</w:t>
            </w:r>
          </w:p>
        </w:tc>
        <w:tc>
          <w:tcPr>
            <w:tcW w:w="16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指定联系人/电话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</w:tbl>
    <w:p>
      <w:pPr>
        <w:widowControl/>
        <w:adjustRightInd w:val="0"/>
        <w:snapToGrid w:val="0"/>
        <w:spacing w:before="156" w:beforeLines="50"/>
        <w:jc w:val="left"/>
        <w:rPr>
          <w:rFonts w:asciiTheme="minorEastAsia" w:hAnsiTheme="minorEastAsia"/>
          <w:b/>
          <w:sz w:val="21"/>
          <w:szCs w:val="21"/>
        </w:rPr>
      </w:pPr>
    </w:p>
    <w:tbl>
      <w:tblPr>
        <w:tblStyle w:val="6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694"/>
        <w:gridCol w:w="2693"/>
        <w:gridCol w:w="851"/>
        <w:gridCol w:w="99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严重违背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研究者纳入受试者违反入排标准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研究者未按照提前中止标准让受试者退出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研究者给予受试者错误的治疗/不正确的剂量/干预措施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研究者/受试者使用禁用药物/合并用药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研究者违反研究规定程序，影响受试者安全和权益，或对研究结果产生显著影响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不属于上述严重违背方案，但反复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多次违背方案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：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违背内容详情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违背原因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处理措施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是否已进行培训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是   </w: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是   </w: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是   </w: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是   </w: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220" w:lineRule="atLeas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注意：若已对相关人员进行培训，需附签到表，培训记录及培训资料</w:t>
            </w:r>
          </w:p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轻度受试者不依从/研究者违背方案/方案偏离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内容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原因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例数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>
            <w:pPr>
              <w:adjustRightInd w:val="0"/>
              <w:snapToGrid w:val="0"/>
              <w:spacing w:line="22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处理措施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20" w:lineRule="atLeas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是否影响受试者安全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是     </w: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若是，受试者当前健康状况：</w:t>
            </w:r>
          </w:p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是否影响受试者权益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是     </w: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是否对研究结果产生显著影响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是     </w: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自研究启动至今，共发生违背例数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严重违背：  例；轻度违背：  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自研究启动至今，与本次报告相同违背内容发生例数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spacing w:line="220" w:lineRule="atLeast"/>
              <w:jc w:val="righ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分别                           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2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反复发生同类违背的原因：</w:t>
            </w:r>
          </w:p>
        </w:tc>
      </w:tr>
    </w:tbl>
    <w:p>
      <w:pPr>
        <w:spacing w:line="400" w:lineRule="exact"/>
        <w:rPr>
          <w:b/>
          <w:sz w:val="23"/>
          <w:szCs w:val="23"/>
        </w:rPr>
      </w:pPr>
    </w:p>
    <w:tbl>
      <w:tblPr>
        <w:tblStyle w:val="5"/>
        <w:tblW w:w="8388" w:type="dxa"/>
        <w:tblInd w:w="2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2209"/>
        <w:gridCol w:w="1846"/>
        <w:gridCol w:w="23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1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主要研究者签字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日  期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auto"/>
              <w:ind w:firstLine="0" w:firstLineChars="0"/>
              <w:jc w:val="center"/>
              <w:rPr>
                <w:rFonts w:asciiTheme="majorEastAsia" w:hAnsiTheme="majorEastAsia" w:eastAsiaTheme="majorEastAsia"/>
                <w:sz w:val="21"/>
                <w:szCs w:val="23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3"/>
              </w:rPr>
              <w:t>伦理委员会秘书</w:t>
            </w:r>
          </w:p>
          <w:p>
            <w:pPr>
              <w:pStyle w:val="10"/>
              <w:spacing w:line="360" w:lineRule="auto"/>
              <w:ind w:firstLine="0" w:firstLineChars="0"/>
              <w:jc w:val="center"/>
              <w:rPr>
                <w:rFonts w:asciiTheme="majorEastAsia" w:hAnsiTheme="majorEastAsia" w:eastAsiaTheme="majorEastAsia"/>
                <w:sz w:val="21"/>
                <w:szCs w:val="23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3"/>
              </w:rPr>
              <w:t>建议审查方式</w:t>
            </w:r>
          </w:p>
        </w:tc>
        <w:tc>
          <w:tcPr>
            <w:tcW w:w="637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10"/>
              <w:spacing w:line="360" w:lineRule="auto"/>
              <w:ind w:firstLine="0" w:firstLineChars="0"/>
              <w:rPr>
                <w:rFonts w:asciiTheme="majorEastAsia" w:hAnsiTheme="majorEastAsia" w:eastAsiaTheme="majorEastAsia"/>
                <w:color w:val="000000" w:themeColor="text1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会议审查   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快速审查    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  <w:t>□秘书审阅后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  <w:p>
            <w:pPr>
              <w:pStyle w:val="10"/>
              <w:spacing w:line="360" w:lineRule="auto"/>
              <w:ind w:firstLine="0" w:firstLineChars="0"/>
              <w:rPr>
                <w:rFonts w:asciiTheme="majorEastAsia" w:hAnsiTheme="majorEastAsia" w:eastAsiaTheme="majorEastAsia"/>
                <w:sz w:val="21"/>
                <w:szCs w:val="23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  <w:t>秘书签名：                   日期：</w:t>
            </w:r>
          </w:p>
        </w:tc>
      </w:tr>
    </w:tbl>
    <w:p>
      <w:pPr>
        <w:spacing w:line="240" w:lineRule="exact"/>
        <w:rPr>
          <w:rFonts w:ascii="宋体" w:hAnsi="宋体"/>
          <w:sz w:val="24"/>
        </w:rPr>
      </w:pPr>
    </w:p>
    <w:sectPr>
      <w:head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sz w:val="20"/>
      </w:rPr>
      <w:t>曲靖市第一人民医院伦理委员会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75026"/>
    <w:rsid w:val="000A27C9"/>
    <w:rsid w:val="000F5BF3"/>
    <w:rsid w:val="001C695F"/>
    <w:rsid w:val="001D6798"/>
    <w:rsid w:val="001F624C"/>
    <w:rsid w:val="002513F6"/>
    <w:rsid w:val="002D0152"/>
    <w:rsid w:val="00323200"/>
    <w:rsid w:val="003D6F03"/>
    <w:rsid w:val="00406693"/>
    <w:rsid w:val="0044098E"/>
    <w:rsid w:val="00441705"/>
    <w:rsid w:val="00441BE7"/>
    <w:rsid w:val="00497932"/>
    <w:rsid w:val="004D12CE"/>
    <w:rsid w:val="004F778A"/>
    <w:rsid w:val="0054720E"/>
    <w:rsid w:val="005524C7"/>
    <w:rsid w:val="00581992"/>
    <w:rsid w:val="005977F7"/>
    <w:rsid w:val="005D71AC"/>
    <w:rsid w:val="006068B7"/>
    <w:rsid w:val="006C2003"/>
    <w:rsid w:val="007366BB"/>
    <w:rsid w:val="008214C1"/>
    <w:rsid w:val="008639D1"/>
    <w:rsid w:val="008D1678"/>
    <w:rsid w:val="008E3E3D"/>
    <w:rsid w:val="008F604B"/>
    <w:rsid w:val="00903C66"/>
    <w:rsid w:val="00911D95"/>
    <w:rsid w:val="0095494A"/>
    <w:rsid w:val="009B7DC8"/>
    <w:rsid w:val="009F03F5"/>
    <w:rsid w:val="00A27EC9"/>
    <w:rsid w:val="00A44C6E"/>
    <w:rsid w:val="00A61515"/>
    <w:rsid w:val="00AA36DA"/>
    <w:rsid w:val="00AC54EB"/>
    <w:rsid w:val="00AF0BE7"/>
    <w:rsid w:val="00B413E0"/>
    <w:rsid w:val="00BF70B4"/>
    <w:rsid w:val="00C6027D"/>
    <w:rsid w:val="00C622D4"/>
    <w:rsid w:val="00C81C1D"/>
    <w:rsid w:val="00C954CC"/>
    <w:rsid w:val="00CC00E0"/>
    <w:rsid w:val="00D6745A"/>
    <w:rsid w:val="00E31608"/>
    <w:rsid w:val="00F6496B"/>
    <w:rsid w:val="00F7574D"/>
    <w:rsid w:val="00FA087D"/>
    <w:rsid w:val="00FC1CC4"/>
    <w:rsid w:val="00FF7D55"/>
    <w:rsid w:val="65E40D73"/>
    <w:rsid w:val="67F7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rFonts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998</Characters>
  <Lines>8</Lines>
  <Paragraphs>2</Paragraphs>
  <TotalTime>99</TotalTime>
  <ScaleCrop>false</ScaleCrop>
  <LinksUpToDate>false</LinksUpToDate>
  <CharactersWithSpaces>1171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2017-03-07T03:11:00Z</dcterms:created>
  <dc:creator>Administrator</dc:creator>
  <cp:lastModifiedBy>林闽明。</cp:lastModifiedBy>
  <cp:lastPrinted>2020-11-19T08:00:18Z</cp:lastPrinted>
  <dcterms:modified xsi:type="dcterms:W3CDTF">2020-11-19T08:04:41Z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